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A190" w14:textId="77777777" w:rsidR="005F46C1" w:rsidRPr="00A37E9A" w:rsidRDefault="005F46C1" w:rsidP="005F46C1">
      <w:pPr>
        <w:jc w:val="center"/>
        <w:rPr>
          <w:b/>
          <w:bCs/>
          <w:sz w:val="21"/>
          <w:szCs w:val="21"/>
        </w:rPr>
      </w:pPr>
      <w:r w:rsidRPr="00A37E9A">
        <w:rPr>
          <w:b/>
          <w:bCs/>
          <w:sz w:val="21"/>
          <w:szCs w:val="21"/>
        </w:rPr>
        <w:t>Craig County Electoral Board</w:t>
      </w:r>
    </w:p>
    <w:p w14:paraId="5B86DA4B" w14:textId="77777777" w:rsidR="005F46C1" w:rsidRPr="00A37E9A" w:rsidRDefault="005F46C1" w:rsidP="005F46C1">
      <w:pPr>
        <w:jc w:val="center"/>
        <w:rPr>
          <w:b/>
          <w:bCs/>
          <w:sz w:val="21"/>
          <w:szCs w:val="21"/>
        </w:rPr>
      </w:pPr>
      <w:r w:rsidRPr="00A37E9A">
        <w:rPr>
          <w:b/>
          <w:bCs/>
          <w:sz w:val="21"/>
          <w:szCs w:val="21"/>
        </w:rPr>
        <w:t>155 Main Street</w:t>
      </w:r>
    </w:p>
    <w:p w14:paraId="5F7145F0" w14:textId="77777777" w:rsidR="005F46C1" w:rsidRPr="00A37E9A" w:rsidRDefault="005F46C1" w:rsidP="005F46C1">
      <w:pPr>
        <w:jc w:val="center"/>
        <w:rPr>
          <w:b/>
          <w:bCs/>
          <w:sz w:val="21"/>
          <w:szCs w:val="21"/>
        </w:rPr>
      </w:pPr>
      <w:r w:rsidRPr="00A37E9A">
        <w:rPr>
          <w:b/>
          <w:bCs/>
          <w:sz w:val="21"/>
          <w:szCs w:val="21"/>
        </w:rPr>
        <w:t>New Castle, VA 24127</w:t>
      </w:r>
    </w:p>
    <w:p w14:paraId="1794E819" w14:textId="4D15CC60" w:rsidR="005F46C1" w:rsidRPr="00A37E9A" w:rsidRDefault="005F46C1" w:rsidP="005F46C1">
      <w:pPr>
        <w:jc w:val="center"/>
        <w:rPr>
          <w:b/>
          <w:bCs/>
          <w:sz w:val="21"/>
          <w:szCs w:val="21"/>
        </w:rPr>
      </w:pPr>
      <w:r>
        <w:rPr>
          <w:b/>
          <w:bCs/>
          <w:sz w:val="21"/>
          <w:szCs w:val="21"/>
        </w:rPr>
        <w:t>August 24, 2020</w:t>
      </w:r>
    </w:p>
    <w:p w14:paraId="1913C352" w14:textId="6A39A357" w:rsidR="00AA4560" w:rsidRDefault="005F46C1" w:rsidP="005F46C1">
      <w:pPr>
        <w:jc w:val="center"/>
        <w:rPr>
          <w:b/>
          <w:bCs/>
          <w:sz w:val="21"/>
          <w:szCs w:val="21"/>
        </w:rPr>
      </w:pPr>
      <w:r>
        <w:rPr>
          <w:b/>
          <w:bCs/>
          <w:sz w:val="21"/>
          <w:szCs w:val="21"/>
        </w:rPr>
        <w:t>Work Session Minutes</w:t>
      </w:r>
    </w:p>
    <w:p w14:paraId="403C40A9" w14:textId="62895721" w:rsidR="005F46C1" w:rsidRDefault="005F46C1" w:rsidP="005F46C1">
      <w:pPr>
        <w:jc w:val="center"/>
        <w:rPr>
          <w:b/>
          <w:bCs/>
          <w:sz w:val="21"/>
          <w:szCs w:val="21"/>
        </w:rPr>
      </w:pPr>
    </w:p>
    <w:p w14:paraId="4200973D" w14:textId="77777777" w:rsidR="005F46C1" w:rsidRDefault="005F46C1" w:rsidP="005F46C1">
      <w:r>
        <w:t>Meeting via Zoom convened at 6:13 p.m.</w:t>
      </w:r>
    </w:p>
    <w:p w14:paraId="1FA172D5" w14:textId="11B5FF2E" w:rsidR="005F46C1" w:rsidRDefault="005F46C1" w:rsidP="005F46C1">
      <w:r>
        <w:t xml:space="preserve">Present: Elaine Christian, Chair; Martha Murphy, Vice Chair; Susan Creasap, Secretary; Mildred Bostic, General Registrar </w:t>
      </w:r>
    </w:p>
    <w:p w14:paraId="0E0B509F" w14:textId="63208D1F" w:rsidR="005F46C1" w:rsidRDefault="005F46C1" w:rsidP="005F46C1"/>
    <w:p w14:paraId="72D2C24A" w14:textId="27033113" w:rsidR="005F46C1" w:rsidRDefault="005F46C1" w:rsidP="005F46C1">
      <w:r>
        <w:t xml:space="preserve">Meeting called to order by Elaine Christian, Chair at 6:03 pm. </w:t>
      </w:r>
    </w:p>
    <w:p w14:paraId="407E61C5" w14:textId="4B79A16D" w:rsidR="005F46C1" w:rsidRDefault="005F46C1" w:rsidP="005F46C1"/>
    <w:p w14:paraId="1432AACB" w14:textId="5D8EB5BE" w:rsidR="005F46C1" w:rsidRDefault="005F46C1" w:rsidP="005F46C1">
      <w:r>
        <w:t>Business discussed:</w:t>
      </w:r>
    </w:p>
    <w:p w14:paraId="7BD2BD9B" w14:textId="7433314E" w:rsidR="005F46C1" w:rsidRDefault="005F46C1" w:rsidP="005F46C1">
      <w:pPr>
        <w:pStyle w:val="ListParagraph"/>
        <w:numPr>
          <w:ilvl w:val="0"/>
          <w:numId w:val="1"/>
        </w:numPr>
      </w:pPr>
      <w:r>
        <w:t>Post Office Update (Martha) – Vote early!</w:t>
      </w:r>
    </w:p>
    <w:p w14:paraId="6AF771EC" w14:textId="4ACE6E3E" w:rsidR="005F46C1" w:rsidRDefault="005F46C1" w:rsidP="005F46C1">
      <w:pPr>
        <w:pStyle w:val="ListParagraph"/>
        <w:numPr>
          <w:ilvl w:val="0"/>
          <w:numId w:val="1"/>
        </w:numPr>
      </w:pPr>
      <w:r>
        <w:t>Early Voting Hours – Monday through Friday, 8 am – 4 pm beginning September 18</w:t>
      </w:r>
      <w:r w:rsidRPr="005F46C1">
        <w:rPr>
          <w:vertAlign w:val="superscript"/>
        </w:rPr>
        <w:t>th</w:t>
      </w:r>
      <w:r>
        <w:t>.  Also includes the two Saturdays prior to the election (October 24</w:t>
      </w:r>
      <w:r w:rsidRPr="005F46C1">
        <w:rPr>
          <w:vertAlign w:val="superscript"/>
        </w:rPr>
        <w:t>th</w:t>
      </w:r>
      <w:r>
        <w:t xml:space="preserve"> &amp; 31</w:t>
      </w:r>
      <w:r w:rsidRPr="005F46C1">
        <w:rPr>
          <w:vertAlign w:val="superscript"/>
        </w:rPr>
        <w:t>st</w:t>
      </w:r>
      <w:r>
        <w:t>).</w:t>
      </w:r>
    </w:p>
    <w:p w14:paraId="6C682872" w14:textId="34E85994" w:rsidR="005F46C1" w:rsidRDefault="005F46C1" w:rsidP="005F46C1">
      <w:pPr>
        <w:pStyle w:val="ListParagraph"/>
        <w:numPr>
          <w:ilvl w:val="0"/>
          <w:numId w:val="1"/>
        </w:numPr>
      </w:pPr>
      <w:r>
        <w:t>Office Assistants – there is a need to establish a calendar of who will be working and when. This includes GR assistants and Officers of Election.</w:t>
      </w:r>
    </w:p>
    <w:p w14:paraId="50C15BEE" w14:textId="62950B1A" w:rsidR="005F46C1" w:rsidRDefault="005F46C1" w:rsidP="005F46C1">
      <w:pPr>
        <w:pStyle w:val="ListParagraph"/>
        <w:numPr>
          <w:ilvl w:val="0"/>
          <w:numId w:val="1"/>
        </w:numPr>
      </w:pPr>
      <w:r>
        <w:t>Pay – Discussion of how much to pay essential workers during the pre-election time frame.</w:t>
      </w:r>
    </w:p>
    <w:p w14:paraId="0AD7DBBC" w14:textId="4565E6C3" w:rsidR="005F46C1" w:rsidRDefault="005F46C1" w:rsidP="005F46C1"/>
    <w:p w14:paraId="71529ECE" w14:textId="227CD1F8" w:rsidR="005F46C1" w:rsidRDefault="005F46C1" w:rsidP="005F46C1">
      <w:r>
        <w:t>It has been noted by the Electoral Board that ALL who work in or enter the General Registrar’s Office must follow CDC guidelines and wear masks. This is also mandated during the November 3</w:t>
      </w:r>
      <w:r w:rsidRPr="005F46C1">
        <w:rPr>
          <w:vertAlign w:val="superscript"/>
        </w:rPr>
        <w:t>rd</w:t>
      </w:r>
      <w:r>
        <w:t xml:space="preserve"> election. The Electoral Board not only supports this policy but expects that it will be followed!</w:t>
      </w:r>
    </w:p>
    <w:p w14:paraId="298FD151" w14:textId="0D5DC913" w:rsidR="005F46C1" w:rsidRDefault="005F46C1" w:rsidP="005F46C1"/>
    <w:p w14:paraId="61F79DAA" w14:textId="1424324A" w:rsidR="005F46C1" w:rsidRDefault="005F46C1" w:rsidP="005F46C1">
      <w:r>
        <w:t>Meeting adjourned at 6:43 pm.</w:t>
      </w:r>
    </w:p>
    <w:p w14:paraId="4BA9F87B" w14:textId="058F0268" w:rsidR="005F46C1" w:rsidRDefault="005F46C1" w:rsidP="005F46C1">
      <w:r>
        <w:t>Susan Creasap, Secretary</w:t>
      </w:r>
    </w:p>
    <w:p w14:paraId="49E06E9F" w14:textId="77777777" w:rsidR="005F46C1" w:rsidRDefault="005F46C1" w:rsidP="005F46C1"/>
    <w:sectPr w:rsidR="005F46C1" w:rsidSect="003F18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C50B" w14:textId="77777777" w:rsidR="00D94DC7" w:rsidRDefault="00D94DC7" w:rsidP="00F86CB6">
      <w:r>
        <w:separator/>
      </w:r>
    </w:p>
  </w:endnote>
  <w:endnote w:type="continuationSeparator" w:id="0">
    <w:p w14:paraId="11951D1E" w14:textId="77777777" w:rsidR="00D94DC7" w:rsidRDefault="00D94DC7" w:rsidP="00F8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8798" w14:textId="77777777" w:rsidR="00F86CB6" w:rsidRDefault="00F86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9FB1" w14:textId="77777777" w:rsidR="00F86CB6" w:rsidRDefault="00F86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1279" w14:textId="77777777" w:rsidR="00F86CB6" w:rsidRDefault="00F8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354A" w14:textId="77777777" w:rsidR="00D94DC7" w:rsidRDefault="00D94DC7" w:rsidP="00F86CB6">
      <w:r>
        <w:separator/>
      </w:r>
    </w:p>
  </w:footnote>
  <w:footnote w:type="continuationSeparator" w:id="0">
    <w:p w14:paraId="2C5E6546" w14:textId="77777777" w:rsidR="00D94DC7" w:rsidRDefault="00D94DC7" w:rsidP="00F8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032A" w14:textId="3BBBCA9C" w:rsidR="00F86CB6" w:rsidRDefault="00D94DC7">
    <w:pPr>
      <w:pStyle w:val="Header"/>
    </w:pPr>
    <w:r>
      <w:rPr>
        <w:noProof/>
      </w:rPr>
      <w:pict w14:anchorId="2E588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38035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B7F9" w14:textId="65448274" w:rsidR="00F86CB6" w:rsidRDefault="00D94DC7">
    <w:pPr>
      <w:pStyle w:val="Header"/>
    </w:pPr>
    <w:r>
      <w:rPr>
        <w:noProof/>
      </w:rPr>
      <w:pict w14:anchorId="104D9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38035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D09D" w14:textId="09CA1AD0" w:rsidR="00F86CB6" w:rsidRDefault="00D94DC7">
    <w:pPr>
      <w:pStyle w:val="Header"/>
    </w:pPr>
    <w:r>
      <w:rPr>
        <w:noProof/>
      </w:rPr>
      <w:pict w14:anchorId="29735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38035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16FF9"/>
    <w:multiLevelType w:val="hybridMultilevel"/>
    <w:tmpl w:val="A0CC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C1"/>
    <w:rsid w:val="003F182A"/>
    <w:rsid w:val="005F46C1"/>
    <w:rsid w:val="00646C76"/>
    <w:rsid w:val="006B6CCF"/>
    <w:rsid w:val="00A8077B"/>
    <w:rsid w:val="00D94DC7"/>
    <w:rsid w:val="00F8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DABEDF"/>
  <w14:defaultImageDpi w14:val="32767"/>
  <w15:chartTrackingRefBased/>
  <w15:docId w15:val="{0B5B2324-BC91-444F-95D5-F092465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C1"/>
    <w:pPr>
      <w:ind w:left="720"/>
      <w:contextualSpacing/>
    </w:pPr>
  </w:style>
  <w:style w:type="paragraph" w:styleId="Header">
    <w:name w:val="header"/>
    <w:basedOn w:val="Normal"/>
    <w:link w:val="HeaderChar"/>
    <w:uiPriority w:val="99"/>
    <w:unhideWhenUsed/>
    <w:rsid w:val="00F86CB6"/>
    <w:pPr>
      <w:tabs>
        <w:tab w:val="center" w:pos="4680"/>
        <w:tab w:val="right" w:pos="9360"/>
      </w:tabs>
    </w:pPr>
  </w:style>
  <w:style w:type="character" w:customStyle="1" w:styleId="HeaderChar">
    <w:name w:val="Header Char"/>
    <w:basedOn w:val="DefaultParagraphFont"/>
    <w:link w:val="Header"/>
    <w:uiPriority w:val="99"/>
    <w:rsid w:val="00F86CB6"/>
  </w:style>
  <w:style w:type="paragraph" w:styleId="Footer">
    <w:name w:val="footer"/>
    <w:basedOn w:val="Normal"/>
    <w:link w:val="FooterChar"/>
    <w:uiPriority w:val="99"/>
    <w:unhideWhenUsed/>
    <w:rsid w:val="00F86CB6"/>
    <w:pPr>
      <w:tabs>
        <w:tab w:val="center" w:pos="4680"/>
        <w:tab w:val="right" w:pos="9360"/>
      </w:tabs>
    </w:pPr>
  </w:style>
  <w:style w:type="character" w:customStyle="1" w:styleId="FooterChar">
    <w:name w:val="Footer Char"/>
    <w:basedOn w:val="DefaultParagraphFont"/>
    <w:link w:val="Footer"/>
    <w:uiPriority w:val="99"/>
    <w:rsid w:val="00F8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s.creasap@outlook.com</dc:creator>
  <cp:keywords/>
  <dc:description/>
  <cp:lastModifiedBy>Suzanne Holth</cp:lastModifiedBy>
  <cp:revision>2</cp:revision>
  <dcterms:created xsi:type="dcterms:W3CDTF">2020-08-31T11:40:00Z</dcterms:created>
  <dcterms:modified xsi:type="dcterms:W3CDTF">2020-08-31T11:40:00Z</dcterms:modified>
</cp:coreProperties>
</file>